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0C1" w:rsidRPr="007330C1" w:rsidRDefault="00D37A6F" w:rsidP="007330C1">
      <w:pPr>
        <w:ind w:left="-567"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5934075" cy="4448175"/>
            <wp:effectExtent l="0" t="0" r="9525" b="9525"/>
            <wp:docPr id="1" name="Рисунок 1" descr="C:\Users\86CE~1\AppData\Local\Temp\Rar$DRa16320.32352\image-07-11-24-04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CE~1\AppData\Local\Temp\Rar$DRa16320.32352\image-07-11-24-04-2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7330C1" w:rsidRPr="007330C1">
        <w:rPr>
          <w:rFonts w:ascii="Times New Roman" w:hAnsi="Times New Roman" w:cs="Times New Roman"/>
          <w:b/>
          <w:sz w:val="28"/>
        </w:rPr>
        <w:t>Попытка дать вознаграждение участковому Усть-Катава обернулась для иностранного гражданина уголовным делом</w:t>
      </w:r>
    </w:p>
    <w:p w:rsidR="007330C1" w:rsidRPr="007330C1" w:rsidRDefault="007330C1" w:rsidP="007330C1">
      <w:pPr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7330C1" w:rsidRPr="007330C1" w:rsidRDefault="007330C1" w:rsidP="007330C1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7330C1">
        <w:rPr>
          <w:rFonts w:ascii="Times New Roman" w:hAnsi="Times New Roman" w:cs="Times New Roman"/>
          <w:sz w:val="28"/>
        </w:rPr>
        <w:t xml:space="preserve">За </w:t>
      </w:r>
      <w:proofErr w:type="spellStart"/>
      <w:r w:rsidRPr="007330C1">
        <w:rPr>
          <w:rFonts w:ascii="Times New Roman" w:hAnsi="Times New Roman" w:cs="Times New Roman"/>
          <w:sz w:val="28"/>
        </w:rPr>
        <w:t>непривлечение</w:t>
      </w:r>
      <w:proofErr w:type="spellEnd"/>
      <w:r w:rsidRPr="007330C1">
        <w:rPr>
          <w:rFonts w:ascii="Times New Roman" w:hAnsi="Times New Roman" w:cs="Times New Roman"/>
          <w:sz w:val="28"/>
        </w:rPr>
        <w:t xml:space="preserve"> земляков к ответственности за нарушения миграционного законодательства прораб строительных работ предложил полицейскому 40 тысяч рублей.</w:t>
      </w:r>
    </w:p>
    <w:p w:rsidR="007330C1" w:rsidRPr="007330C1" w:rsidRDefault="007330C1" w:rsidP="007330C1">
      <w:pPr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7330C1" w:rsidRPr="007330C1" w:rsidRDefault="007330C1" w:rsidP="007330C1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7330C1">
        <w:rPr>
          <w:rFonts w:ascii="Times New Roman" w:hAnsi="Times New Roman" w:cs="Times New Roman"/>
          <w:sz w:val="28"/>
        </w:rPr>
        <w:t>На строительном объекте старший участковый уполномоченный полиции майор полиции Александр Александров выявил факт нарушения миграционного законодательства иностранными гражданами. Было составлено четыре протокола об административном правонарушении по части 3 статьи 18.10 КоАП РФ, по которой мигрантов могли выдворить за пределы России.</w:t>
      </w:r>
    </w:p>
    <w:p w:rsidR="007330C1" w:rsidRPr="007330C1" w:rsidRDefault="007330C1" w:rsidP="007330C1">
      <w:pPr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7330C1" w:rsidRPr="007330C1" w:rsidRDefault="007330C1" w:rsidP="007330C1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7330C1">
        <w:rPr>
          <w:rFonts w:ascii="Times New Roman" w:hAnsi="Times New Roman" w:cs="Times New Roman"/>
          <w:sz w:val="28"/>
        </w:rPr>
        <w:t>Прораб, являющийся гражданином среднеазиатской республики, начал обсуждать возможность избежать ответственности, и положил в приоткрытый ящик стола старшего участкового денежные купюры в размере 40 тысяч рублей, пояснив, что это вознаграждение за уничтожение протоколов и освобождение от ответственности.</w:t>
      </w:r>
    </w:p>
    <w:p w:rsidR="007330C1" w:rsidRPr="007330C1" w:rsidRDefault="007330C1" w:rsidP="007330C1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7330C1">
        <w:rPr>
          <w:rFonts w:ascii="Times New Roman" w:hAnsi="Times New Roman" w:cs="Times New Roman"/>
          <w:sz w:val="28"/>
        </w:rPr>
        <w:lastRenderedPageBreak/>
        <w:t>Полицейский немедленно сообщил о данном факте в дежурную часть, а факт покушения на дачу взятки был задокументирован.</w:t>
      </w:r>
    </w:p>
    <w:p w:rsidR="007330C1" w:rsidRPr="007330C1" w:rsidRDefault="007330C1" w:rsidP="007330C1">
      <w:pPr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7330C1" w:rsidRPr="007330C1" w:rsidRDefault="007330C1" w:rsidP="007330C1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7330C1">
        <w:rPr>
          <w:rFonts w:ascii="Times New Roman" w:hAnsi="Times New Roman" w:cs="Times New Roman"/>
          <w:sz w:val="28"/>
        </w:rPr>
        <w:t>Следственным отделением ОМВД России по Усть-Катавскому городскому округу возбуждено уголовное дело по признакам преступления, предусмотренного частью 3 статьи 30, частью 3 статьи 291 УК РФ (Покушение на дачу взятки должностному лицу за совершение заведомо незаконных действий).</w:t>
      </w:r>
    </w:p>
    <w:p w:rsidR="007330C1" w:rsidRPr="007330C1" w:rsidRDefault="007330C1" w:rsidP="007330C1">
      <w:pPr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567820" w:rsidRPr="003B228B" w:rsidRDefault="007330C1" w:rsidP="007330C1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7330C1">
        <w:rPr>
          <w:rFonts w:ascii="Times New Roman" w:hAnsi="Times New Roman" w:cs="Times New Roman"/>
          <w:sz w:val="28"/>
        </w:rPr>
        <w:t>Полицейские напоминают, что за дачу взятки должностному лицу предусмотрен штраф в размере до 500 тысяч рублей. Также за это предусмотрено лишение свободы на срок до двух лет со штрафом в размере от пятикратной до десятикратной суммы взятки без такового.</w:t>
      </w:r>
    </w:p>
    <w:sectPr w:rsidR="00567820" w:rsidRPr="003B2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51B87"/>
    <w:multiLevelType w:val="hybridMultilevel"/>
    <w:tmpl w:val="B032F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CA"/>
    <w:rsid w:val="00094703"/>
    <w:rsid w:val="000C43B0"/>
    <w:rsid w:val="000D0C73"/>
    <w:rsid w:val="003967C9"/>
    <w:rsid w:val="003B228B"/>
    <w:rsid w:val="00567820"/>
    <w:rsid w:val="00581C1A"/>
    <w:rsid w:val="007330C1"/>
    <w:rsid w:val="009F4E15"/>
    <w:rsid w:val="00AF6580"/>
    <w:rsid w:val="00C1301F"/>
    <w:rsid w:val="00CD44CA"/>
    <w:rsid w:val="00D3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4E683-4223-43A8-B9F0-9F8A6544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Хужина Наталья Владимировна</cp:lastModifiedBy>
  <cp:revision>5</cp:revision>
  <dcterms:created xsi:type="dcterms:W3CDTF">2024-11-07T04:15:00Z</dcterms:created>
  <dcterms:modified xsi:type="dcterms:W3CDTF">2024-11-07T11:55:00Z</dcterms:modified>
</cp:coreProperties>
</file>